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093" w:rsidRDefault="002A7A6C">
      <w:r>
        <w:rPr>
          <w:noProof/>
          <w:lang w:eastAsia="en-AU"/>
        </w:rPr>
        <w:drawing>
          <wp:inline distT="0" distB="0" distL="0" distR="0" wp14:anchorId="1D24309D" wp14:editId="179EB009">
            <wp:extent cx="2855595" cy="3761105"/>
            <wp:effectExtent l="0" t="0" r="1905" b="0"/>
            <wp:docPr id="1" name="Picture 1" descr="Ad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3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376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Wording change – Read </w:t>
      </w:r>
      <w:r w:rsidR="006D0946">
        <w:t>our blog for career, personal development, lifestyle tips &amp;</w:t>
      </w:r>
      <w:r>
        <w:t xml:space="preserve"> ideas</w:t>
      </w:r>
      <w:r w:rsidR="006D0946">
        <w:t>. Colour change to blue and yellow</w:t>
      </w:r>
    </w:p>
    <w:p w:rsidR="002A7A6C" w:rsidRDefault="002A7A6C">
      <w:r>
        <w:rPr>
          <w:noProof/>
          <w:lang w:eastAsia="en-AU"/>
        </w:rPr>
        <w:drawing>
          <wp:inline distT="0" distB="0" distL="0" distR="0" wp14:anchorId="15BD22B2" wp14:editId="7450506B">
            <wp:extent cx="2855595" cy="3761105"/>
            <wp:effectExtent l="0" t="0" r="1905" b="0"/>
            <wp:docPr id="2" name="Picture 2" descr="Ad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d1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376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4A96">
        <w:t xml:space="preserve">Say hello and contact us to find out how we can help you or your organisation. </w:t>
      </w:r>
      <w:r w:rsidR="00804A96">
        <w:t>Colour change to blue and yellow</w:t>
      </w:r>
    </w:p>
    <w:p w:rsidR="002A7A6C" w:rsidRDefault="002A7A6C">
      <w:r>
        <w:rPr>
          <w:noProof/>
          <w:lang w:eastAsia="en-AU"/>
        </w:rPr>
        <w:lastRenderedPageBreak/>
        <w:drawing>
          <wp:inline distT="0" distB="0" distL="0" distR="0">
            <wp:extent cx="2855595" cy="3761105"/>
            <wp:effectExtent l="0" t="0" r="1905" b="0"/>
            <wp:docPr id="3" name="Picture 3" descr="Ad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2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376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4A96">
        <w:t xml:space="preserve">Find out more about our services. </w:t>
      </w:r>
      <w:r w:rsidR="00804A96">
        <w:t>Colour change to blue and yellow</w:t>
      </w:r>
      <w:r w:rsidR="00804A96">
        <w:t xml:space="preserve">. </w:t>
      </w:r>
      <w:proofErr w:type="gramStart"/>
      <w:r w:rsidR="00804A96">
        <w:t>Image change to two people (not supermarket trolley).</w:t>
      </w:r>
      <w:bookmarkStart w:id="0" w:name="_GoBack"/>
      <w:bookmarkEnd w:id="0"/>
      <w:proofErr w:type="gramEnd"/>
    </w:p>
    <w:sectPr w:rsidR="002A7A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A6C"/>
    <w:rsid w:val="00151093"/>
    <w:rsid w:val="002A7A6C"/>
    <w:rsid w:val="006D0946"/>
    <w:rsid w:val="00804A96"/>
    <w:rsid w:val="00B1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7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A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7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97F75883.dotm</Template>
  <TotalTime>54</TotalTime>
  <Pages>2</Pages>
  <Words>61</Words>
  <Characters>294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Allana Linn</dc:creator>
  <cp:lastModifiedBy>Allana Linn</cp:lastModifiedBy>
  <cp:revision>1</cp:revision>
  <dcterms:created xsi:type="dcterms:W3CDTF">2015-06-15T00:45:00Z</dcterms:created>
  <dcterms:modified xsi:type="dcterms:W3CDTF">2015-06-15T01:39:00Z</dcterms:modified>
</cp:coreProperties>
</file>